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624FB" w14:textId="096A3DFB" w:rsidR="006F4C61" w:rsidRDefault="00431BD5">
      <w:pPr>
        <w:spacing w:line="500" w:lineRule="exact"/>
        <w:jc w:val="center"/>
        <w:rPr>
          <w:rFonts w:ascii="微软雅黑 Light" w:eastAsia="微软雅黑 Light" w:hAnsi="微软雅黑 Light"/>
          <w:b/>
          <w:bCs/>
          <w:sz w:val="28"/>
          <w:szCs w:val="28"/>
        </w:rPr>
      </w:pPr>
      <w:bookmarkStart w:id="0" w:name="_Hlk117000190"/>
      <w:r>
        <w:rPr>
          <w:rFonts w:ascii="微软雅黑 Light" w:eastAsia="微软雅黑 Light" w:hAnsi="微软雅黑 Light" w:hint="eastAsia"/>
          <w:b/>
          <w:bCs/>
          <w:sz w:val="28"/>
          <w:szCs w:val="28"/>
        </w:rPr>
        <w:t>起重机械</w:t>
      </w:r>
      <w:r w:rsidR="0051774E">
        <w:rPr>
          <w:rFonts w:ascii="微软雅黑 Light" w:eastAsia="微软雅黑 Light" w:hAnsi="微软雅黑 Light" w:hint="eastAsia"/>
          <w:b/>
          <w:bCs/>
          <w:sz w:val="28"/>
          <w:szCs w:val="28"/>
        </w:rPr>
        <w:t>安全风险日管控、周排查、月调度工作制度</w:t>
      </w:r>
    </w:p>
    <w:bookmarkEnd w:id="0"/>
    <w:p w14:paraId="29D5A45A" w14:textId="77777777" w:rsidR="006F4C61" w:rsidRDefault="0051774E">
      <w:pPr>
        <w:spacing w:beforeLines="100" w:before="312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/>
          <w:b/>
          <w:bCs/>
          <w:sz w:val="24"/>
          <w:szCs w:val="24"/>
        </w:rPr>
        <w:t>1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、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>目的</w:t>
      </w:r>
    </w:p>
    <w:p w14:paraId="040ECB25" w14:textId="6AEA4356" w:rsidR="006F4C61" w:rsidRDefault="0051774E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为落实企业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安全主体责任，切实履行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安全风险自查要求，加强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安全风险防控的动态管理，</w:t>
      </w:r>
      <w:r>
        <w:rPr>
          <w:rFonts w:ascii="微软雅黑 Light" w:eastAsia="微软雅黑 Light" w:hAnsi="微软雅黑 Light" w:cs="微软雅黑 Light" w:hint="eastAsia"/>
          <w:kern w:val="0"/>
          <w:sz w:val="24"/>
          <w:szCs w:val="24"/>
        </w:rPr>
        <w:t>根据《中华人民共和国特种设备安全法》《特种设备安全监察条例》</w:t>
      </w:r>
      <w:r>
        <w:rPr>
          <w:rFonts w:ascii="微软雅黑 Light" w:eastAsia="微软雅黑 Light" w:hAnsi="微软雅黑 Light" w:cs="微软雅黑 Light" w:hint="eastAsia"/>
          <w:sz w:val="24"/>
          <w:szCs w:val="24"/>
        </w:rPr>
        <w:t>、《</w:t>
      </w:r>
      <w:r>
        <w:rPr>
          <w:rFonts w:ascii="微软雅黑 Light" w:eastAsia="微软雅黑 Light" w:hAnsi="微软雅黑 Light" w:cs="微软雅黑 Light" w:hint="eastAsia"/>
          <w:kern w:val="0"/>
          <w:sz w:val="24"/>
          <w:szCs w:val="24"/>
        </w:rPr>
        <w:t>特种设备使用单位落实使用安全主体责任监督管理规定</w:t>
      </w:r>
      <w:r>
        <w:rPr>
          <w:rFonts w:ascii="微软雅黑 Light" w:eastAsia="微软雅黑 Light" w:hAnsi="微软雅黑 Light" w:cs="微软雅黑 Light" w:hint="eastAsia"/>
          <w:sz w:val="24"/>
          <w:szCs w:val="24"/>
        </w:rPr>
        <w:t>》</w:t>
      </w:r>
      <w:r>
        <w:rPr>
          <w:rFonts w:ascii="微软雅黑 Light" w:eastAsia="微软雅黑 Light" w:hAnsi="微软雅黑 Light" w:hint="eastAsia"/>
          <w:sz w:val="24"/>
          <w:szCs w:val="24"/>
        </w:rPr>
        <w:t>（总局令第74</w:t>
      </w:r>
      <w:r>
        <w:rPr>
          <w:rFonts w:ascii="微软雅黑 Light" w:eastAsia="微软雅黑 Light" w:hAnsi="微软雅黑 Light"/>
          <w:sz w:val="24"/>
          <w:szCs w:val="24"/>
        </w:rPr>
        <w:t>号</w:t>
      </w:r>
      <w:r>
        <w:rPr>
          <w:rFonts w:ascii="微软雅黑 Light" w:eastAsia="微软雅黑 Light" w:hAnsi="微软雅黑 Light" w:hint="eastAsia"/>
          <w:sz w:val="24"/>
          <w:szCs w:val="24"/>
        </w:rPr>
        <w:t>）等法律法规及部门规章，制定本管理制度。</w:t>
      </w:r>
    </w:p>
    <w:p w14:paraId="4693F1A1" w14:textId="77777777" w:rsidR="006F4C61" w:rsidRDefault="0051774E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/>
          <w:b/>
          <w:bCs/>
          <w:sz w:val="24"/>
          <w:szCs w:val="24"/>
        </w:rPr>
        <w:t>2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、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>范围</w:t>
      </w:r>
    </w:p>
    <w:p w14:paraId="34A98741" w14:textId="77777777" w:rsidR="006F4C61" w:rsidRDefault="0051774E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适用于XXXXX有限公司。</w:t>
      </w:r>
    </w:p>
    <w:p w14:paraId="66B69351" w14:textId="77777777" w:rsidR="006F4C61" w:rsidRDefault="0051774E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3、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>职责</w:t>
      </w:r>
    </w:p>
    <w:p w14:paraId="053E67F1" w14:textId="2D8E99E2" w:rsidR="006F4C61" w:rsidRDefault="0051774E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3.1 </w:t>
      </w:r>
      <w:r>
        <w:rPr>
          <w:rFonts w:ascii="微软雅黑 Light" w:eastAsia="微软雅黑 Light" w:hAnsi="微软雅黑 Light" w:hint="eastAsia"/>
          <w:sz w:val="24"/>
          <w:szCs w:val="24"/>
        </w:rPr>
        <w:t>生产办公室</w:t>
      </w:r>
      <w:r>
        <w:rPr>
          <w:rFonts w:ascii="微软雅黑 Light" w:eastAsia="微软雅黑 Light" w:hAnsi="微软雅黑 Light"/>
          <w:sz w:val="24"/>
          <w:szCs w:val="24"/>
        </w:rPr>
        <w:t>负责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安全风险日管控、周排查、月调度工作制度</w:t>
      </w:r>
      <w:r>
        <w:rPr>
          <w:rFonts w:ascii="微软雅黑 Light" w:eastAsia="微软雅黑 Light" w:hAnsi="微软雅黑 Light"/>
          <w:sz w:val="24"/>
          <w:szCs w:val="24"/>
        </w:rPr>
        <w:t>文件的编制、修改</w:t>
      </w:r>
      <w:r>
        <w:rPr>
          <w:rFonts w:ascii="微软雅黑 Light" w:eastAsia="微软雅黑 Light" w:hAnsi="微软雅黑 Light" w:hint="eastAsia"/>
          <w:sz w:val="24"/>
          <w:szCs w:val="24"/>
        </w:rPr>
        <w:t>及</w:t>
      </w:r>
      <w:r>
        <w:rPr>
          <w:rFonts w:ascii="微软雅黑 Light" w:eastAsia="微软雅黑 Light" w:hAnsi="微软雅黑 Light"/>
          <w:sz w:val="24"/>
          <w:szCs w:val="24"/>
        </w:rPr>
        <w:t>更新。</w:t>
      </w:r>
    </w:p>
    <w:p w14:paraId="4626300A" w14:textId="1C9AB299" w:rsidR="006F4C61" w:rsidRDefault="0051774E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3.2 </w:t>
      </w:r>
      <w:r>
        <w:rPr>
          <w:rFonts w:ascii="微软雅黑 Light" w:eastAsia="微软雅黑 Light" w:hAnsi="微软雅黑 Light" w:hint="eastAsia"/>
          <w:sz w:val="24"/>
          <w:szCs w:val="24"/>
        </w:rPr>
        <w:t>生产办公室按照要求落实日管控、周排查、月调度相关工作，按照程序及时上报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安全总监或者企业主要负责人</w:t>
      </w:r>
      <w:r>
        <w:rPr>
          <w:rFonts w:ascii="微软雅黑 Light" w:eastAsia="微软雅黑 Light" w:hAnsi="微软雅黑 Light"/>
          <w:sz w:val="24"/>
          <w:szCs w:val="24"/>
        </w:rPr>
        <w:t>。</w:t>
      </w:r>
    </w:p>
    <w:p w14:paraId="420DBEE8" w14:textId="3AFA2652" w:rsidR="006F4C61" w:rsidRDefault="0051774E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3.2 </w:t>
      </w:r>
      <w:r>
        <w:rPr>
          <w:rFonts w:ascii="微软雅黑 Light" w:eastAsia="微软雅黑 Light" w:hAnsi="微软雅黑 Light" w:hint="eastAsia"/>
          <w:sz w:val="24"/>
          <w:szCs w:val="24"/>
        </w:rPr>
        <w:t>对于风险排查中发现的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安全风险隐患问题，明确责任部门及责任人，相关责任人应采取相适应的防范措施，及时解决发现的问题，确保公司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</w:t>
      </w:r>
      <w:r>
        <w:rPr>
          <w:rFonts w:ascii="微软雅黑 Light" w:eastAsia="微软雅黑 Light" w:hAnsi="微软雅黑 Light"/>
          <w:sz w:val="24"/>
          <w:szCs w:val="24"/>
        </w:rPr>
        <w:t>。</w:t>
      </w:r>
    </w:p>
    <w:p w14:paraId="2461AADE" w14:textId="069DABC4" w:rsidR="006F4C61" w:rsidRDefault="0051774E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/>
          <w:b/>
          <w:bCs/>
          <w:sz w:val="24"/>
          <w:szCs w:val="24"/>
        </w:rPr>
        <w:t>4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、</w:t>
      </w:r>
      <w:r w:rsidR="00431BD5">
        <w:rPr>
          <w:rFonts w:ascii="微软雅黑 Light" w:eastAsia="微软雅黑 Light" w:hAnsi="微软雅黑 Light" w:hint="eastAsia"/>
          <w:b/>
          <w:bCs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安全日管控、周排查、月调度工作制度</w:t>
      </w:r>
    </w:p>
    <w:p w14:paraId="51E4BF4B" w14:textId="47100114" w:rsidR="006F4C61" w:rsidRDefault="0051774E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公司基于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安全风险防控的需要，结合企业的实际情况，为有效落实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安全主体责任，制定了《落实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安全主体责任风险管控清单》，建立了以下日管控、周排查、月调度工作制度和机制。</w:t>
      </w:r>
    </w:p>
    <w:p w14:paraId="4F8B865F" w14:textId="25ACB79A" w:rsidR="006F4C61" w:rsidRDefault="0051774E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4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 xml:space="preserve">.1 </w:t>
      </w:r>
      <w:r w:rsidR="00431BD5">
        <w:rPr>
          <w:rFonts w:ascii="微软雅黑 Light" w:eastAsia="微软雅黑 Light" w:hAnsi="微软雅黑 Light" w:hint="eastAsia"/>
          <w:b/>
          <w:bCs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安全日管控制度</w:t>
      </w:r>
    </w:p>
    <w:p w14:paraId="36AEDA75" w14:textId="77777777" w:rsidR="006F4C61" w:rsidRDefault="0051774E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.1.1 </w:t>
      </w:r>
      <w:r>
        <w:rPr>
          <w:rFonts w:ascii="微软雅黑 Light" w:eastAsia="微软雅黑 Light" w:hAnsi="微软雅黑 Light" w:hint="eastAsia"/>
          <w:sz w:val="24"/>
          <w:szCs w:val="24"/>
        </w:rPr>
        <w:t>日管控人员</w:t>
      </w:r>
    </w:p>
    <w:p w14:paraId="6CFF7C37" w14:textId="6BC3C835" w:rsidR="006F4C61" w:rsidRDefault="0051774E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根据公司落实主体责任定人定岗履职情况，由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安全员负责日管控具体工作的落实。</w:t>
      </w:r>
    </w:p>
    <w:p w14:paraId="204D2F49" w14:textId="77777777" w:rsidR="006F4C61" w:rsidRDefault="0051774E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.1.2 </w:t>
      </w:r>
      <w:r>
        <w:rPr>
          <w:rFonts w:ascii="微软雅黑 Light" w:eastAsia="微软雅黑 Light" w:hAnsi="微软雅黑 Light" w:hint="eastAsia"/>
          <w:sz w:val="24"/>
          <w:szCs w:val="24"/>
        </w:rPr>
        <w:t>日管控频率</w:t>
      </w:r>
    </w:p>
    <w:p w14:paraId="4C1BCD2C" w14:textId="6C337702" w:rsidR="006F4C61" w:rsidRDefault="0051774E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正常生产期间每日根据公司《落实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安全主体责任风险管控清单》进行检查。</w:t>
      </w:r>
    </w:p>
    <w:p w14:paraId="619B0007" w14:textId="77777777" w:rsidR="006F4C61" w:rsidRDefault="0051774E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.1.3 </w:t>
      </w:r>
      <w:r>
        <w:rPr>
          <w:rFonts w:ascii="微软雅黑 Light" w:eastAsia="微软雅黑 Light" w:hAnsi="微软雅黑 Light" w:hint="eastAsia"/>
          <w:sz w:val="24"/>
          <w:szCs w:val="24"/>
        </w:rPr>
        <w:t>日管控内容</w:t>
      </w:r>
    </w:p>
    <w:p w14:paraId="125CEDBA" w14:textId="7A57229F" w:rsidR="006F4C61" w:rsidRDefault="0051774E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lastRenderedPageBreak/>
        <w:t>日管控检查应覆盖以下内容：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资质、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环境条件、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安全自查★、作业人员管理、信息记录和追溯★、安全附件★、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安全事故处置、前次检查发现问题整改情况，具体参照《落实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安全主体责任风险管控清单》，其中“（★）”标记项目为重点检查内容。</w:t>
      </w:r>
    </w:p>
    <w:p w14:paraId="1218C29A" w14:textId="77777777" w:rsidR="006F4C61" w:rsidRDefault="0051774E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4.1.4 </w:t>
      </w:r>
      <w:r>
        <w:rPr>
          <w:rFonts w:ascii="微软雅黑 Light" w:eastAsia="微软雅黑 Light" w:hAnsi="微软雅黑 Light" w:hint="eastAsia"/>
          <w:sz w:val="24"/>
          <w:szCs w:val="24"/>
        </w:rPr>
        <w:t>日管控工作流程</w:t>
      </w:r>
    </w:p>
    <w:p w14:paraId="5AEE531A" w14:textId="0FCB8557" w:rsidR="006F4C61" w:rsidRDefault="0051774E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.1.4.1 </w:t>
      </w:r>
      <w:r>
        <w:rPr>
          <w:rFonts w:ascii="微软雅黑 Light" w:eastAsia="微软雅黑 Light" w:hAnsi="微软雅黑 Light" w:hint="eastAsia"/>
          <w:sz w:val="24"/>
          <w:szCs w:val="24"/>
        </w:rPr>
        <w:t>正常生产期间，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安全员每日根据公司《落实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安全主体责任风险管控清单》进行检查，排查生产加工各个环节可能存在的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安全风险隐，并将检查结果汇总记录在《每日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安全检查记录》表上，可采用电子表格的形式予以记录。未发现问题的，也应当予以记录。</w:t>
      </w:r>
    </w:p>
    <w:p w14:paraId="03F6FF64" w14:textId="2C34221C" w:rsidR="006F4C61" w:rsidRDefault="0051774E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.1.4.2 </w:t>
      </w:r>
      <w:r>
        <w:rPr>
          <w:rFonts w:ascii="微软雅黑 Light" w:eastAsia="微软雅黑 Light" w:hAnsi="微软雅黑 Light" w:hint="eastAsia"/>
          <w:sz w:val="24"/>
          <w:szCs w:val="24"/>
        </w:rPr>
        <w:t>对于日管控检查中发现的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患问题，明确责任部门及责任人，及时反馈相关责任人立即采取防范措施。对于现场能立即整改的应立即整改；对于不能现场立即整改的，应明确整改期限，在后续日管控检查中跟踪验证整改落实情况。</w:t>
      </w:r>
    </w:p>
    <w:p w14:paraId="35B044DE" w14:textId="0DC2DE21" w:rsidR="006F4C61" w:rsidRDefault="0051774E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.1.4.3 </w:t>
      </w:r>
      <w:r>
        <w:rPr>
          <w:rFonts w:ascii="微软雅黑 Light" w:eastAsia="微软雅黑 Light" w:hAnsi="微软雅黑 Light" w:hint="eastAsia"/>
          <w:sz w:val="24"/>
          <w:szCs w:val="24"/>
        </w:rPr>
        <w:t>对于《每日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安全检查记录》，每天工作结束前或次日上班后及时交付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安全总监审核，填写的电子表格也可以通过电子邮件发送或采取其他有效方式告知，如日管控检查中发现存在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安全风险隐患，可能对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安全造成不良影响（管控清单中的</w:t>
      </w:r>
      <w:r>
        <w:rPr>
          <w:rFonts w:ascii="微软雅黑 Light" w:eastAsia="微软雅黑 Light" w:hAnsi="微软雅黑 Light"/>
          <w:sz w:val="24"/>
          <w:szCs w:val="24"/>
        </w:rPr>
        <w:t>*</w:t>
      </w:r>
      <w:r>
        <w:rPr>
          <w:rFonts w:ascii="微软雅黑 Light" w:eastAsia="微软雅黑 Light" w:hAnsi="微软雅黑 Light" w:hint="eastAsia"/>
          <w:sz w:val="24"/>
          <w:szCs w:val="24"/>
        </w:rPr>
        <w:t>项目），除要求相关责任部门及责任人立即采取防范措施外，应立即上报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安全总监或者企业主要负责人，分析研判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安全风险情况，采取相适应的管理措施，以降低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安全风险，确保企业的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安全。</w:t>
      </w:r>
    </w:p>
    <w:p w14:paraId="464ED290" w14:textId="5AF4DC88" w:rsidR="006F4C61" w:rsidRDefault="0051774E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4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 xml:space="preserve">.2 </w:t>
      </w:r>
      <w:r w:rsidR="00431BD5">
        <w:rPr>
          <w:rFonts w:ascii="微软雅黑 Light" w:eastAsia="微软雅黑 Light" w:hAnsi="微软雅黑 Light" w:hint="eastAsia"/>
          <w:b/>
          <w:bCs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安全周排查制度</w:t>
      </w:r>
    </w:p>
    <w:p w14:paraId="58F0B6F4" w14:textId="77777777" w:rsidR="006F4C61" w:rsidRDefault="0051774E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4.2.1 </w:t>
      </w:r>
      <w:r>
        <w:rPr>
          <w:rFonts w:ascii="微软雅黑 Light" w:eastAsia="微软雅黑 Light" w:hAnsi="微软雅黑 Light" w:hint="eastAsia"/>
          <w:sz w:val="24"/>
          <w:szCs w:val="24"/>
        </w:rPr>
        <w:t>周排查</w:t>
      </w:r>
      <w:r>
        <w:rPr>
          <w:rFonts w:ascii="微软雅黑 Light" w:eastAsia="微软雅黑 Light" w:hAnsi="微软雅黑 Light"/>
          <w:sz w:val="24"/>
          <w:szCs w:val="24"/>
        </w:rPr>
        <w:t>人</w:t>
      </w:r>
      <w:r>
        <w:rPr>
          <w:rFonts w:ascii="微软雅黑 Light" w:eastAsia="微软雅黑 Light" w:hAnsi="微软雅黑 Light" w:hint="eastAsia"/>
          <w:sz w:val="24"/>
          <w:szCs w:val="24"/>
        </w:rPr>
        <w:t>员</w:t>
      </w:r>
    </w:p>
    <w:p w14:paraId="25A783E9" w14:textId="3E1DD971" w:rsidR="006F4C61" w:rsidRDefault="0051774E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根据公司落实主体责任定人定岗履职情况，由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安全总监负责周排查具体工作落实。</w:t>
      </w:r>
    </w:p>
    <w:p w14:paraId="267C503F" w14:textId="77777777" w:rsidR="006F4C61" w:rsidRDefault="0051774E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4.2.2 </w:t>
      </w:r>
      <w:r>
        <w:rPr>
          <w:rFonts w:ascii="微软雅黑 Light" w:eastAsia="微软雅黑 Light" w:hAnsi="微软雅黑 Light" w:hint="eastAsia"/>
          <w:sz w:val="24"/>
          <w:szCs w:val="24"/>
        </w:rPr>
        <w:t>周排查</w:t>
      </w:r>
      <w:r>
        <w:rPr>
          <w:rFonts w:ascii="微软雅黑 Light" w:eastAsia="微软雅黑 Light" w:hAnsi="微软雅黑 Light"/>
          <w:sz w:val="24"/>
          <w:szCs w:val="24"/>
        </w:rPr>
        <w:t>频率</w:t>
      </w:r>
    </w:p>
    <w:p w14:paraId="0A1F491F" w14:textId="47245FE1" w:rsidR="006F4C61" w:rsidRDefault="0051774E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正常生产期间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安全总监或者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安全员每周至少根据公司《落实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安全主体责任风险管控清单》组织</w:t>
      </w:r>
      <w:r>
        <w:rPr>
          <w:rFonts w:ascii="微软雅黑 Light" w:eastAsia="微软雅黑 Light" w:hAnsi="微软雅黑 Light"/>
          <w:sz w:val="24"/>
          <w:szCs w:val="24"/>
        </w:rPr>
        <w:t>1次风险隐患排查</w:t>
      </w:r>
      <w:r>
        <w:rPr>
          <w:rFonts w:ascii="微软雅黑 Light" w:eastAsia="微软雅黑 Light" w:hAnsi="微软雅黑 Light" w:hint="eastAsia"/>
          <w:sz w:val="24"/>
          <w:szCs w:val="24"/>
        </w:rPr>
        <w:t>。</w:t>
      </w:r>
    </w:p>
    <w:p w14:paraId="6D44E1A2" w14:textId="77777777" w:rsidR="006F4C61" w:rsidRDefault="0051774E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4.2.3 </w:t>
      </w:r>
      <w:r>
        <w:rPr>
          <w:rFonts w:ascii="微软雅黑 Light" w:eastAsia="微软雅黑 Light" w:hAnsi="微软雅黑 Light" w:hint="eastAsia"/>
          <w:sz w:val="24"/>
          <w:szCs w:val="24"/>
        </w:rPr>
        <w:t>周排</w:t>
      </w:r>
      <w:r>
        <w:rPr>
          <w:rFonts w:ascii="微软雅黑 Light" w:eastAsia="微软雅黑 Light" w:hAnsi="微软雅黑 Light"/>
          <w:sz w:val="24"/>
          <w:szCs w:val="24"/>
        </w:rPr>
        <w:t>查内容</w:t>
      </w:r>
    </w:p>
    <w:p w14:paraId="0690E69C" w14:textId="0EB64B25" w:rsidR="006F4C61" w:rsidRDefault="0051774E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检查应覆盖以下内容：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资质、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环境条件、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安全自查★、作业人员管理、信息记录和追溯★、安全附件★、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安全事故处置、前次检查发现问题整改情况，具体参照《落实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安全主体责任风险管控清单》，全面排查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安全生产环节可能存在的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安全风险隐患。</w:t>
      </w:r>
    </w:p>
    <w:p w14:paraId="7FEBB1BB" w14:textId="77777777" w:rsidR="006F4C61" w:rsidRDefault="0051774E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4.2.4 </w:t>
      </w:r>
      <w:r>
        <w:rPr>
          <w:rFonts w:ascii="微软雅黑 Light" w:eastAsia="微软雅黑 Light" w:hAnsi="微软雅黑 Light" w:hint="eastAsia"/>
          <w:sz w:val="24"/>
          <w:szCs w:val="24"/>
        </w:rPr>
        <w:t>周排查工作</w:t>
      </w:r>
      <w:r>
        <w:rPr>
          <w:rFonts w:ascii="微软雅黑 Light" w:eastAsia="微软雅黑 Light" w:hAnsi="微软雅黑 Light"/>
          <w:sz w:val="24"/>
          <w:szCs w:val="24"/>
        </w:rPr>
        <w:t>流程</w:t>
      </w:r>
    </w:p>
    <w:p w14:paraId="100E4294" w14:textId="556D96D1" w:rsidR="006F4C61" w:rsidRDefault="0051774E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.2.4.1 </w:t>
      </w:r>
      <w:r>
        <w:rPr>
          <w:rFonts w:ascii="微软雅黑 Light" w:eastAsia="微软雅黑 Light" w:hAnsi="微软雅黑 Light" w:hint="eastAsia"/>
          <w:sz w:val="24"/>
          <w:szCs w:val="24"/>
        </w:rPr>
        <w:t>正常生产期间，排查可以结合日管控情况、现场自查情况、其他各渠道收集的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安全信息等，分析研判公司的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安全管理情况，检讨日管控中存在的问题，对于频繁发生或者存在较高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安全风险的问题，应制定相应的纠正预防措施，督促相关责任部门落实整改并进行跟踪验证整改结果。周排查应</w:t>
      </w:r>
      <w:r>
        <w:rPr>
          <w:rFonts w:ascii="微软雅黑 Light" w:eastAsia="微软雅黑 Light" w:hAnsi="微软雅黑 Light"/>
          <w:sz w:val="24"/>
          <w:szCs w:val="24"/>
        </w:rPr>
        <w:t>形成《每周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/>
          <w:sz w:val="24"/>
          <w:szCs w:val="24"/>
        </w:rPr>
        <w:t>安全排查治理报告》。</w:t>
      </w:r>
    </w:p>
    <w:p w14:paraId="0E1CF41F" w14:textId="59B3A815" w:rsidR="006F4C61" w:rsidRDefault="0051774E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>.2.4.2</w:t>
      </w:r>
      <w:r>
        <w:rPr>
          <w:rFonts w:ascii="微软雅黑 Light" w:eastAsia="微软雅黑 Light" w:hAnsi="微软雅黑 Light" w:hint="eastAsia"/>
          <w:sz w:val="24"/>
          <w:szCs w:val="24"/>
        </w:rPr>
        <w:t>对于周排查形成的《每周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安全排查治理报告》，应及时上报至公司主要负责人，抄送相关责任部门负责人，使其知晓存在的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安全风险，督促相关责任部门采取相应的管控措施，确保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安全风险可控。</w:t>
      </w:r>
    </w:p>
    <w:p w14:paraId="07CE0043" w14:textId="3CC7AB43" w:rsidR="006F4C61" w:rsidRDefault="0051774E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/>
          <w:b/>
          <w:bCs/>
          <w:sz w:val="24"/>
          <w:szCs w:val="24"/>
        </w:rPr>
        <w:t xml:space="preserve">4.2 </w:t>
      </w:r>
      <w:r w:rsidR="00431BD5">
        <w:rPr>
          <w:rFonts w:ascii="微软雅黑 Light" w:eastAsia="微软雅黑 Light" w:hAnsi="微软雅黑 Light" w:hint="eastAsia"/>
          <w:b/>
          <w:bCs/>
          <w:sz w:val="24"/>
          <w:szCs w:val="24"/>
        </w:rPr>
        <w:t>起重机械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>安全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月调度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>制度</w:t>
      </w:r>
    </w:p>
    <w:p w14:paraId="04ECCA42" w14:textId="77777777" w:rsidR="006F4C61" w:rsidRDefault="0051774E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4.1.1 </w:t>
      </w:r>
      <w:r>
        <w:rPr>
          <w:rFonts w:ascii="微软雅黑 Light" w:eastAsia="微软雅黑 Light" w:hAnsi="微软雅黑 Light" w:hint="eastAsia"/>
          <w:sz w:val="24"/>
          <w:szCs w:val="24"/>
        </w:rPr>
        <w:t>月调度</w:t>
      </w:r>
      <w:r>
        <w:rPr>
          <w:rFonts w:ascii="微软雅黑 Light" w:eastAsia="微软雅黑 Light" w:hAnsi="微软雅黑 Light"/>
          <w:sz w:val="24"/>
          <w:szCs w:val="24"/>
        </w:rPr>
        <w:t>人</w:t>
      </w:r>
      <w:r>
        <w:rPr>
          <w:rFonts w:ascii="微软雅黑 Light" w:eastAsia="微软雅黑 Light" w:hAnsi="微软雅黑 Light" w:hint="eastAsia"/>
          <w:sz w:val="24"/>
          <w:szCs w:val="24"/>
        </w:rPr>
        <w:t>员</w:t>
      </w:r>
    </w:p>
    <w:p w14:paraId="0B17F722" w14:textId="6721E37D" w:rsidR="006F4C61" w:rsidRDefault="0051774E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根据公司落实主体责任定人定岗履职情况，由企业主要负责人组织召开月调度会议，听取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/>
          <w:sz w:val="24"/>
          <w:szCs w:val="24"/>
        </w:rPr>
        <w:t>安全总监</w:t>
      </w:r>
      <w:r>
        <w:rPr>
          <w:rFonts w:ascii="微软雅黑 Light" w:eastAsia="微软雅黑 Light" w:hAnsi="微软雅黑 Light" w:hint="eastAsia"/>
          <w:sz w:val="24"/>
          <w:szCs w:val="24"/>
        </w:rPr>
        <w:t>关于企业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</w:t>
      </w:r>
      <w:r>
        <w:rPr>
          <w:rFonts w:ascii="微软雅黑 Light" w:eastAsia="微软雅黑 Light" w:hAnsi="微软雅黑 Light"/>
          <w:sz w:val="24"/>
          <w:szCs w:val="24"/>
        </w:rPr>
        <w:t>管理工作</w:t>
      </w:r>
      <w:r>
        <w:rPr>
          <w:rFonts w:ascii="微软雅黑 Light" w:eastAsia="微软雅黑 Light" w:hAnsi="微软雅黑 Light" w:hint="eastAsia"/>
          <w:sz w:val="24"/>
          <w:szCs w:val="24"/>
        </w:rPr>
        <w:t>的</w:t>
      </w:r>
      <w:r>
        <w:rPr>
          <w:rFonts w:ascii="微软雅黑 Light" w:eastAsia="微软雅黑 Light" w:hAnsi="微软雅黑 Light"/>
          <w:sz w:val="24"/>
          <w:szCs w:val="24"/>
        </w:rPr>
        <w:t>情况汇报</w:t>
      </w:r>
      <w:r>
        <w:rPr>
          <w:rFonts w:ascii="微软雅黑 Light" w:eastAsia="微软雅黑 Light" w:hAnsi="微软雅黑 Light" w:hint="eastAsia"/>
          <w:sz w:val="24"/>
          <w:szCs w:val="24"/>
        </w:rPr>
        <w:t>，主要参与人员包括企业主要负责人、相关部门负责人、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安全总监。</w:t>
      </w:r>
    </w:p>
    <w:p w14:paraId="31708CD3" w14:textId="77777777" w:rsidR="006F4C61" w:rsidRDefault="0051774E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4.1.2 </w:t>
      </w:r>
      <w:r>
        <w:rPr>
          <w:rFonts w:ascii="微软雅黑 Light" w:eastAsia="微软雅黑 Light" w:hAnsi="微软雅黑 Light" w:hint="eastAsia"/>
          <w:sz w:val="24"/>
          <w:szCs w:val="24"/>
        </w:rPr>
        <w:t>月调度会议</w:t>
      </w:r>
      <w:r>
        <w:rPr>
          <w:rFonts w:ascii="微软雅黑 Light" w:eastAsia="微软雅黑 Light" w:hAnsi="微软雅黑 Light"/>
          <w:sz w:val="24"/>
          <w:szCs w:val="24"/>
        </w:rPr>
        <w:t>频率</w:t>
      </w:r>
    </w:p>
    <w:p w14:paraId="45D73A57" w14:textId="77777777" w:rsidR="006F4C61" w:rsidRDefault="0051774E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正常生产期间每月至少召开</w:t>
      </w:r>
      <w:r>
        <w:rPr>
          <w:rFonts w:ascii="微软雅黑 Light" w:eastAsia="微软雅黑 Light" w:hAnsi="微软雅黑 Light"/>
          <w:sz w:val="24"/>
          <w:szCs w:val="24"/>
        </w:rPr>
        <w:t>1次</w:t>
      </w:r>
      <w:r>
        <w:rPr>
          <w:rFonts w:ascii="微软雅黑 Light" w:eastAsia="微软雅黑 Light" w:hAnsi="微软雅黑 Light" w:hint="eastAsia"/>
          <w:sz w:val="24"/>
          <w:szCs w:val="24"/>
        </w:rPr>
        <w:t>月调度会议，会议原则上安排在次月的第一个星期一。</w:t>
      </w:r>
    </w:p>
    <w:p w14:paraId="6CE60494" w14:textId="77777777" w:rsidR="006F4C61" w:rsidRDefault="0051774E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4.1.3 </w:t>
      </w:r>
      <w:r>
        <w:rPr>
          <w:rFonts w:ascii="微软雅黑 Light" w:eastAsia="微软雅黑 Light" w:hAnsi="微软雅黑 Light" w:hint="eastAsia"/>
          <w:sz w:val="24"/>
          <w:szCs w:val="24"/>
        </w:rPr>
        <w:t>月调度主要汇报内容</w:t>
      </w:r>
    </w:p>
    <w:p w14:paraId="4F4A8DF6" w14:textId="3F36D837" w:rsidR="006F4C61" w:rsidRDefault="0051774E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由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安全总监汇总最近一个月度内企业的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安全管理工作情况，主要包括日管控、周排查中发现的重大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安全风险问题及整改情况，日常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安全管理情况的汇总分析，内容包括但不限于以下方面：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资质、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环境条件、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安全自查★、作业人员管理、信息记录和追溯★、安全附件★、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安全事故处置、下个月重点工作计划等。</w:t>
      </w:r>
    </w:p>
    <w:p w14:paraId="7A34FB4B" w14:textId="77777777" w:rsidR="006F4C61" w:rsidRDefault="0051774E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4.1.4 </w:t>
      </w:r>
      <w:r>
        <w:rPr>
          <w:rFonts w:ascii="微软雅黑 Light" w:eastAsia="微软雅黑 Light" w:hAnsi="微软雅黑 Light" w:hint="eastAsia"/>
          <w:sz w:val="24"/>
          <w:szCs w:val="24"/>
        </w:rPr>
        <w:t>月调度工作</w:t>
      </w:r>
      <w:r>
        <w:rPr>
          <w:rFonts w:ascii="微软雅黑 Light" w:eastAsia="微软雅黑 Light" w:hAnsi="微软雅黑 Light"/>
          <w:sz w:val="24"/>
          <w:szCs w:val="24"/>
        </w:rPr>
        <w:t>流程</w:t>
      </w:r>
    </w:p>
    <w:p w14:paraId="5D995FC9" w14:textId="34EFF5C8" w:rsidR="006F4C61" w:rsidRDefault="0051774E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.1.4.1 </w:t>
      </w:r>
      <w:r>
        <w:rPr>
          <w:rFonts w:ascii="微软雅黑 Light" w:eastAsia="微软雅黑 Light" w:hAnsi="微软雅黑 Light" w:hint="eastAsia"/>
          <w:sz w:val="24"/>
          <w:szCs w:val="24"/>
        </w:rPr>
        <w:t>由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安全总监对近一个月内企业的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/>
          <w:sz w:val="24"/>
          <w:szCs w:val="24"/>
        </w:rPr>
        <w:t>安全管理工作情况</w:t>
      </w:r>
      <w:r>
        <w:rPr>
          <w:rFonts w:ascii="微软雅黑 Light" w:eastAsia="微软雅黑 Light" w:hAnsi="微软雅黑 Light" w:hint="eastAsia"/>
          <w:sz w:val="24"/>
          <w:szCs w:val="24"/>
        </w:rPr>
        <w:t>进行</w:t>
      </w:r>
      <w:r>
        <w:rPr>
          <w:rFonts w:ascii="微软雅黑 Light" w:eastAsia="微软雅黑 Light" w:hAnsi="微软雅黑 Light"/>
          <w:sz w:val="24"/>
          <w:szCs w:val="24"/>
        </w:rPr>
        <w:t>汇报</w:t>
      </w:r>
      <w:r>
        <w:rPr>
          <w:rFonts w:ascii="微软雅黑 Light" w:eastAsia="微软雅黑 Light" w:hAnsi="微软雅黑 Light" w:hint="eastAsia"/>
          <w:sz w:val="24"/>
          <w:szCs w:val="24"/>
        </w:rPr>
        <w:t>，</w:t>
      </w:r>
      <w:r>
        <w:rPr>
          <w:rFonts w:ascii="微软雅黑 Light" w:eastAsia="微软雅黑 Light" w:hAnsi="微软雅黑 Light"/>
          <w:sz w:val="24"/>
          <w:szCs w:val="24"/>
        </w:rPr>
        <w:t>对当月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/>
          <w:sz w:val="24"/>
          <w:szCs w:val="24"/>
        </w:rPr>
        <w:t>安全日常管理、风险隐患排查治理等情况进行工作总结</w:t>
      </w:r>
      <w:r>
        <w:rPr>
          <w:rFonts w:ascii="微软雅黑 Light" w:eastAsia="微软雅黑 Light" w:hAnsi="微软雅黑 Light" w:hint="eastAsia"/>
          <w:sz w:val="24"/>
          <w:szCs w:val="24"/>
        </w:rPr>
        <w:t>。</w:t>
      </w:r>
    </w:p>
    <w:p w14:paraId="5FFC7F74" w14:textId="55FA99A3" w:rsidR="006F4C61" w:rsidRDefault="0051774E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.1.4.2 </w:t>
      </w:r>
      <w:r>
        <w:rPr>
          <w:rFonts w:ascii="微软雅黑 Light" w:eastAsia="微软雅黑 Light" w:hAnsi="微软雅黑 Light" w:hint="eastAsia"/>
          <w:sz w:val="24"/>
          <w:szCs w:val="24"/>
        </w:rPr>
        <w:t>对于日常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安全管理中发现存在的不足问题，由相关责任部门负责人进行检讨，采取有效的应对措施进行处置。</w:t>
      </w:r>
    </w:p>
    <w:p w14:paraId="74B27262" w14:textId="2F672DE4" w:rsidR="006F4C61" w:rsidRDefault="0051774E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.1.4.3 </w:t>
      </w:r>
      <w:r>
        <w:rPr>
          <w:rFonts w:ascii="微软雅黑 Light" w:eastAsia="微软雅黑 Light" w:hAnsi="微软雅黑 Light" w:hint="eastAsia"/>
          <w:sz w:val="24"/>
          <w:szCs w:val="24"/>
        </w:rPr>
        <w:t>由企业主要负责人对企业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安全管理工作作出指示。</w:t>
      </w:r>
    </w:p>
    <w:p w14:paraId="7CDB135B" w14:textId="4C9434FB" w:rsidR="006F4C61" w:rsidRDefault="0051774E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>.1.4.4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安全总监根据当月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安全管理工作情况、会议讨论决议及企业主要负责人指示</w:t>
      </w:r>
      <w:r>
        <w:rPr>
          <w:rFonts w:ascii="微软雅黑 Light" w:eastAsia="微软雅黑 Light" w:hAnsi="微软雅黑 Light"/>
          <w:sz w:val="24"/>
          <w:szCs w:val="24"/>
        </w:rPr>
        <w:t>，</w:t>
      </w:r>
      <w:r>
        <w:rPr>
          <w:rFonts w:ascii="微软雅黑 Light" w:eastAsia="微软雅黑 Light" w:hAnsi="微软雅黑 Light" w:hint="eastAsia"/>
          <w:sz w:val="24"/>
          <w:szCs w:val="24"/>
        </w:rPr>
        <w:t>制定</w:t>
      </w:r>
      <w:r>
        <w:rPr>
          <w:rFonts w:ascii="微软雅黑 Light" w:eastAsia="微软雅黑 Light" w:hAnsi="微软雅黑 Light"/>
          <w:sz w:val="24"/>
          <w:szCs w:val="24"/>
        </w:rPr>
        <w:t>下个月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</w:t>
      </w:r>
      <w:r>
        <w:rPr>
          <w:rFonts w:ascii="微软雅黑 Light" w:eastAsia="微软雅黑 Light" w:hAnsi="微软雅黑 Light"/>
          <w:sz w:val="24"/>
          <w:szCs w:val="24"/>
        </w:rPr>
        <w:t>重点工作</w:t>
      </w:r>
      <w:r>
        <w:rPr>
          <w:rFonts w:ascii="微软雅黑 Light" w:eastAsia="微软雅黑 Light" w:hAnsi="微软雅黑 Light" w:hint="eastAsia"/>
          <w:sz w:val="24"/>
          <w:szCs w:val="24"/>
        </w:rPr>
        <w:t>计划</w:t>
      </w:r>
      <w:r>
        <w:rPr>
          <w:rFonts w:ascii="微软雅黑 Light" w:eastAsia="微软雅黑 Light" w:hAnsi="微软雅黑 Light"/>
          <w:sz w:val="24"/>
          <w:szCs w:val="24"/>
        </w:rPr>
        <w:t>，</w:t>
      </w:r>
      <w:r>
        <w:rPr>
          <w:rFonts w:ascii="微软雅黑 Light" w:eastAsia="微软雅黑 Light" w:hAnsi="微软雅黑 Light" w:hint="eastAsia"/>
          <w:sz w:val="24"/>
          <w:szCs w:val="24"/>
        </w:rPr>
        <w:t>并</w:t>
      </w:r>
      <w:r>
        <w:rPr>
          <w:rFonts w:ascii="微软雅黑 Light" w:eastAsia="微软雅黑 Light" w:hAnsi="微软雅黑 Light"/>
          <w:sz w:val="24"/>
          <w:szCs w:val="24"/>
        </w:rPr>
        <w:t>形成《每月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/>
          <w:sz w:val="24"/>
          <w:szCs w:val="24"/>
        </w:rPr>
        <w:t>安全调度会议纪要》。</w:t>
      </w:r>
    </w:p>
    <w:p w14:paraId="7B8290B4" w14:textId="77777777" w:rsidR="006F4C61" w:rsidRDefault="0051774E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5、相关记录</w:t>
      </w:r>
    </w:p>
    <w:p w14:paraId="5AF632F7" w14:textId="51BF3BFD" w:rsidR="006F4C61" w:rsidRDefault="0051774E">
      <w:pPr>
        <w:spacing w:line="500" w:lineRule="exact"/>
        <w:ind w:firstLineChars="135" w:firstLine="324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《每日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安全检查记录》</w:t>
      </w:r>
    </w:p>
    <w:p w14:paraId="320E0506" w14:textId="6812C37D" w:rsidR="006F4C61" w:rsidRDefault="0051774E">
      <w:pPr>
        <w:spacing w:line="500" w:lineRule="exact"/>
        <w:ind w:firstLineChars="135" w:firstLine="324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《每周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安全排查治理报告》</w:t>
      </w:r>
    </w:p>
    <w:p w14:paraId="5EE3821B" w14:textId="3770361B" w:rsidR="006F4C61" w:rsidRDefault="0051774E">
      <w:pPr>
        <w:spacing w:line="500" w:lineRule="exact"/>
        <w:ind w:firstLineChars="135" w:firstLine="324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《每月</w:t>
      </w:r>
      <w:r w:rsidR="00431BD5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安全调度会议纪要》</w:t>
      </w:r>
    </w:p>
    <w:p w14:paraId="59033839" w14:textId="77777777" w:rsidR="006F4C61" w:rsidRDefault="006F4C61">
      <w:pPr>
        <w:spacing w:line="500" w:lineRule="exact"/>
        <w:ind w:firstLineChars="135" w:firstLine="324"/>
        <w:rPr>
          <w:rFonts w:ascii="微软雅黑 Light" w:eastAsia="微软雅黑 Light" w:hAnsi="微软雅黑 Light"/>
          <w:sz w:val="24"/>
          <w:szCs w:val="24"/>
        </w:rPr>
      </w:pPr>
    </w:p>
    <w:p w14:paraId="6B90CA8E" w14:textId="77777777" w:rsidR="006F4C61" w:rsidRDefault="006F4C61">
      <w:pPr>
        <w:spacing w:line="500" w:lineRule="exact"/>
        <w:ind w:firstLineChars="135" w:firstLine="324"/>
        <w:rPr>
          <w:rFonts w:ascii="微软雅黑 Light" w:eastAsia="微软雅黑 Light" w:hAnsi="微软雅黑 Light"/>
          <w:sz w:val="24"/>
          <w:szCs w:val="24"/>
        </w:rPr>
      </w:pPr>
    </w:p>
    <w:p w14:paraId="2CB7A059" w14:textId="77777777" w:rsidR="006F4C61" w:rsidRDefault="0051774E">
      <w:pPr>
        <w:jc w:val="right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XXXXX有限公司</w:t>
      </w:r>
    </w:p>
    <w:p w14:paraId="1B8F4C6D" w14:textId="77777777" w:rsidR="006F4C61" w:rsidRDefault="0051774E">
      <w:pPr>
        <w:spacing w:line="500" w:lineRule="exact"/>
        <w:ind w:firstLineChars="135" w:firstLine="324"/>
        <w:jc w:val="right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2023年4月13日</w:t>
      </w:r>
    </w:p>
    <w:p w14:paraId="6373C01F" w14:textId="77777777" w:rsidR="006F4C61" w:rsidRDefault="006F4C61"/>
    <w:sectPr w:rsidR="006F4C6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F8EDC" w14:textId="77777777" w:rsidR="00DF69B3" w:rsidRDefault="0051774E">
      <w:r>
        <w:separator/>
      </w:r>
    </w:p>
  </w:endnote>
  <w:endnote w:type="continuationSeparator" w:id="0">
    <w:p w14:paraId="18AE6A22" w14:textId="77777777" w:rsidR="00DF69B3" w:rsidRDefault="00517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C2C40" w14:textId="77777777" w:rsidR="006F4C61" w:rsidRDefault="0051774E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D4A7E2" wp14:editId="0B394EA3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8A8C45" w14:textId="77777777" w:rsidR="006F4C61" w:rsidRDefault="0051774E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>XXXXX</w:t>
    </w:r>
    <w:r>
      <w:rPr>
        <w:rFonts w:hint="eastAsia"/>
      </w:rPr>
      <w:t>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88252" w14:textId="77777777" w:rsidR="00DF69B3" w:rsidRDefault="0051774E">
      <w:r>
        <w:separator/>
      </w:r>
    </w:p>
  </w:footnote>
  <w:footnote w:type="continuationSeparator" w:id="0">
    <w:p w14:paraId="25D86C6B" w14:textId="77777777" w:rsidR="00DF69B3" w:rsidRDefault="005177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19850E18"/>
    <w:rsid w:val="00431BD5"/>
    <w:rsid w:val="0051774E"/>
    <w:rsid w:val="006F4C61"/>
    <w:rsid w:val="00DF69B3"/>
    <w:rsid w:val="19850E18"/>
    <w:rsid w:val="6AB73D58"/>
    <w:rsid w:val="76212BF7"/>
    <w:rsid w:val="7EBD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B2B679"/>
  <w15:docId w15:val="{17E33D37-4030-40FB-B304-ADEEEE2CB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rsid w:val="005177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51774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2172</Characters>
  <Application>Microsoft Office Word</Application>
  <DocSecurity>0</DocSecurity>
  <Lines>18</Lines>
  <Paragraphs>5</Paragraphs>
  <ScaleCrop>false</ScaleCrop>
  <Manager>海天网络VX9517534</Manager>
  <Company>海天网络VX9517534</Company>
  <LinksUpToDate>false</LinksUpToDate>
  <CharactersWithSpaces>2547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2023-04-15T17:32:00Z</dcterms:created>
  <dcterms:modified xsi:type="dcterms:W3CDTF">2023-04-15T17:32:00Z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2B1AD112B0EF4794BA3A5E2DDF676E9C_11</vt:lpwstr>
  </property>
</Properties>
</file>