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C363" w14:textId="77777777" w:rsidR="00536F5C" w:rsidRDefault="009B3A7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每日</w:t>
      </w:r>
      <w:r>
        <w:rPr>
          <w:rFonts w:ascii="方正小标宋简体" w:eastAsia="方正小标宋简体" w:hint="eastAsia"/>
          <w:sz w:val="44"/>
          <w:szCs w:val="44"/>
        </w:rPr>
        <w:t>锅炉检查记录</w:t>
      </w:r>
    </w:p>
    <w:p w14:paraId="4FBEAA18" w14:textId="77777777" w:rsidR="00536F5C" w:rsidRDefault="00536F5C">
      <w:pPr>
        <w:jc w:val="center"/>
        <w:rPr>
          <w:rFonts w:ascii="方正小标宋简体" w:eastAsia="方正小标宋简体"/>
          <w:sz w:val="44"/>
          <w:szCs w:val="44"/>
        </w:rPr>
      </w:pPr>
    </w:p>
    <w:p w14:paraId="60904198" w14:textId="77777777" w:rsidR="00536F5C" w:rsidRDefault="009B3A7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使用登记证号：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检查人员：</w:t>
      </w:r>
      <w:r>
        <w:rPr>
          <w:rFonts w:ascii="仿宋_GB2312" w:eastAsia="仿宋_GB2312" w:hint="eastAsia"/>
          <w:sz w:val="32"/>
          <w:szCs w:val="32"/>
        </w:rPr>
        <w:t xml:space="preserve">                  </w:t>
      </w:r>
      <w:r>
        <w:rPr>
          <w:rFonts w:ascii="仿宋_GB2312" w:eastAsia="仿宋_GB2312" w:hint="eastAsia"/>
          <w:sz w:val="32"/>
          <w:szCs w:val="32"/>
        </w:rPr>
        <w:t>当班司炉：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4796"/>
        <w:gridCol w:w="2764"/>
        <w:gridCol w:w="4319"/>
        <w:gridCol w:w="2900"/>
      </w:tblGrid>
      <w:tr w:rsidR="00536F5C" w14:paraId="2F01F516" w14:textId="77777777">
        <w:tc>
          <w:tcPr>
            <w:tcW w:w="648" w:type="dxa"/>
            <w:vAlign w:val="center"/>
          </w:tcPr>
          <w:p w14:paraId="19314D1F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796" w:type="dxa"/>
            <w:vAlign w:val="center"/>
          </w:tcPr>
          <w:p w14:paraId="13685D21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检查项目</w:t>
            </w:r>
          </w:p>
        </w:tc>
        <w:tc>
          <w:tcPr>
            <w:tcW w:w="2764" w:type="dxa"/>
            <w:vAlign w:val="center"/>
          </w:tcPr>
          <w:p w14:paraId="25C97DAD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检查结果</w:t>
            </w:r>
          </w:p>
        </w:tc>
        <w:tc>
          <w:tcPr>
            <w:tcW w:w="4319" w:type="dxa"/>
            <w:vAlign w:val="center"/>
          </w:tcPr>
          <w:p w14:paraId="3DE722A6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不符合项说明</w:t>
            </w:r>
          </w:p>
        </w:tc>
        <w:tc>
          <w:tcPr>
            <w:tcW w:w="2900" w:type="dxa"/>
            <w:vAlign w:val="center"/>
          </w:tcPr>
          <w:p w14:paraId="67291B1C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不符合采取的防范措施</w:t>
            </w:r>
          </w:p>
        </w:tc>
      </w:tr>
      <w:tr w:rsidR="00536F5C" w14:paraId="334ACB62" w14:textId="77777777">
        <w:trPr>
          <w:trHeight w:hRule="exact" w:val="1059"/>
        </w:trPr>
        <w:tc>
          <w:tcPr>
            <w:tcW w:w="648" w:type="dxa"/>
            <w:vAlign w:val="center"/>
          </w:tcPr>
          <w:p w14:paraId="792426C1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4796" w:type="dxa"/>
            <w:vAlign w:val="center"/>
          </w:tcPr>
          <w:p w14:paraId="7AEFAB2D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锅炉使用安全与节能管理制度是否齐全有效</w:t>
            </w:r>
          </w:p>
        </w:tc>
        <w:tc>
          <w:tcPr>
            <w:tcW w:w="2764" w:type="dxa"/>
            <w:vAlign w:val="center"/>
          </w:tcPr>
          <w:p w14:paraId="5786E14C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6C7DF580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374027FC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2B9E1018" w14:textId="77777777">
        <w:trPr>
          <w:trHeight w:hRule="exact" w:val="567"/>
        </w:trPr>
        <w:tc>
          <w:tcPr>
            <w:tcW w:w="648" w:type="dxa"/>
            <w:vAlign w:val="center"/>
          </w:tcPr>
          <w:p w14:paraId="57694A76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4796" w:type="dxa"/>
            <w:vAlign w:val="center"/>
          </w:tcPr>
          <w:p w14:paraId="7D5A853A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是否按要求填写使用管理记录</w:t>
            </w:r>
          </w:p>
        </w:tc>
        <w:tc>
          <w:tcPr>
            <w:tcW w:w="2764" w:type="dxa"/>
            <w:vAlign w:val="center"/>
          </w:tcPr>
          <w:p w14:paraId="14B605A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26036349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6B04A0EA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55E23528" w14:textId="77777777">
        <w:trPr>
          <w:trHeight w:hRule="exact" w:val="567"/>
        </w:trPr>
        <w:tc>
          <w:tcPr>
            <w:tcW w:w="648" w:type="dxa"/>
            <w:vAlign w:val="center"/>
          </w:tcPr>
          <w:p w14:paraId="69DC2F86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4796" w:type="dxa"/>
            <w:vAlign w:val="center"/>
          </w:tcPr>
          <w:p w14:paraId="3F181A78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作业人员证书是否在有效期内</w:t>
            </w:r>
          </w:p>
        </w:tc>
        <w:tc>
          <w:tcPr>
            <w:tcW w:w="2764" w:type="dxa"/>
            <w:vAlign w:val="center"/>
          </w:tcPr>
          <w:p w14:paraId="1ABC51ED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459FACE4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19B87EB9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7EAFF06E" w14:textId="77777777">
        <w:trPr>
          <w:trHeight w:hRule="exact" w:val="567"/>
        </w:trPr>
        <w:tc>
          <w:tcPr>
            <w:tcW w:w="648" w:type="dxa"/>
            <w:vAlign w:val="center"/>
          </w:tcPr>
          <w:p w14:paraId="621E10FA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4796" w:type="dxa"/>
            <w:vAlign w:val="center"/>
          </w:tcPr>
          <w:p w14:paraId="367E31AB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锅炉是否按规定进行定期检验</w:t>
            </w:r>
          </w:p>
        </w:tc>
        <w:tc>
          <w:tcPr>
            <w:tcW w:w="2764" w:type="dxa"/>
            <w:vAlign w:val="center"/>
          </w:tcPr>
          <w:p w14:paraId="224447B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307FDBBF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341E04EE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6BDFDF10" w14:textId="77777777">
        <w:trPr>
          <w:trHeight w:hRule="exact" w:val="567"/>
        </w:trPr>
        <w:tc>
          <w:tcPr>
            <w:tcW w:w="648" w:type="dxa"/>
            <w:vAlign w:val="center"/>
          </w:tcPr>
          <w:p w14:paraId="3EA7A139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4796" w:type="dxa"/>
            <w:vAlign w:val="center"/>
          </w:tcPr>
          <w:p w14:paraId="3FE0EBE3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安全标志是否符合有关规定</w:t>
            </w:r>
          </w:p>
        </w:tc>
        <w:tc>
          <w:tcPr>
            <w:tcW w:w="2764" w:type="dxa"/>
            <w:vAlign w:val="center"/>
          </w:tcPr>
          <w:p w14:paraId="32C637AF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795314B4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034E3F52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16724A12" w14:textId="77777777">
        <w:trPr>
          <w:trHeight w:hRule="exact" w:val="567"/>
        </w:trPr>
        <w:tc>
          <w:tcPr>
            <w:tcW w:w="648" w:type="dxa"/>
            <w:vAlign w:val="center"/>
          </w:tcPr>
          <w:p w14:paraId="067D6473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4796" w:type="dxa"/>
            <w:vAlign w:val="center"/>
          </w:tcPr>
          <w:p w14:paraId="13834F18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安全阀是否在校验有效期内使用</w:t>
            </w:r>
          </w:p>
        </w:tc>
        <w:tc>
          <w:tcPr>
            <w:tcW w:w="2764" w:type="dxa"/>
            <w:vAlign w:val="center"/>
          </w:tcPr>
          <w:p w14:paraId="2F7E11DA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127FB2A3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47F4D3E8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6A26563F" w14:textId="77777777">
        <w:trPr>
          <w:trHeight w:hRule="exact" w:val="567"/>
        </w:trPr>
        <w:tc>
          <w:tcPr>
            <w:tcW w:w="648" w:type="dxa"/>
            <w:vAlign w:val="center"/>
          </w:tcPr>
          <w:p w14:paraId="39903F66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4796" w:type="dxa"/>
            <w:vAlign w:val="center"/>
          </w:tcPr>
          <w:p w14:paraId="6DDD01FF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安全阀是否定期进行手动排放试验</w:t>
            </w:r>
          </w:p>
        </w:tc>
        <w:tc>
          <w:tcPr>
            <w:tcW w:w="2764" w:type="dxa"/>
            <w:vAlign w:val="center"/>
          </w:tcPr>
          <w:p w14:paraId="52A27A9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3E45BC83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145DB64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2626E30B" w14:textId="77777777">
        <w:trPr>
          <w:trHeight w:hRule="exact" w:val="567"/>
        </w:trPr>
        <w:tc>
          <w:tcPr>
            <w:tcW w:w="648" w:type="dxa"/>
            <w:vAlign w:val="center"/>
          </w:tcPr>
          <w:p w14:paraId="5BC79F47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4796" w:type="dxa"/>
            <w:vAlign w:val="center"/>
          </w:tcPr>
          <w:p w14:paraId="14365251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压力表是否在检定有效期内使用</w:t>
            </w:r>
          </w:p>
        </w:tc>
        <w:tc>
          <w:tcPr>
            <w:tcW w:w="2764" w:type="dxa"/>
            <w:vAlign w:val="center"/>
          </w:tcPr>
          <w:p w14:paraId="0300BA02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4DEC8444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059AFEA0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11A61027" w14:textId="77777777">
        <w:trPr>
          <w:trHeight w:hRule="exact" w:val="567"/>
        </w:trPr>
        <w:tc>
          <w:tcPr>
            <w:tcW w:w="648" w:type="dxa"/>
            <w:vAlign w:val="center"/>
          </w:tcPr>
          <w:p w14:paraId="3CE0E933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4796" w:type="dxa"/>
            <w:vAlign w:val="center"/>
          </w:tcPr>
          <w:p w14:paraId="1B5F18F4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压力表是否定期进行连接管吹洗</w:t>
            </w:r>
          </w:p>
        </w:tc>
        <w:tc>
          <w:tcPr>
            <w:tcW w:w="2764" w:type="dxa"/>
            <w:vAlign w:val="center"/>
          </w:tcPr>
          <w:p w14:paraId="2A4D10CC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698A38E0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76B4D040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4E29B289" w14:textId="77777777">
        <w:trPr>
          <w:trHeight w:hRule="exact" w:val="567"/>
        </w:trPr>
        <w:tc>
          <w:tcPr>
            <w:tcW w:w="648" w:type="dxa"/>
            <w:vAlign w:val="center"/>
          </w:tcPr>
          <w:p w14:paraId="2AC66709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4796" w:type="dxa"/>
            <w:vAlign w:val="center"/>
          </w:tcPr>
          <w:p w14:paraId="186B86F5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水位表是否进行冲洗</w:t>
            </w:r>
          </w:p>
        </w:tc>
        <w:tc>
          <w:tcPr>
            <w:tcW w:w="2764" w:type="dxa"/>
            <w:vAlign w:val="center"/>
          </w:tcPr>
          <w:p w14:paraId="702531CE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5DF48CA4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09C4637F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1B8154ED" w14:textId="77777777">
        <w:trPr>
          <w:trHeight w:hRule="exact" w:val="567"/>
        </w:trPr>
        <w:tc>
          <w:tcPr>
            <w:tcW w:w="648" w:type="dxa"/>
            <w:vAlign w:val="center"/>
          </w:tcPr>
          <w:p w14:paraId="30B322D6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4796" w:type="dxa"/>
            <w:vAlign w:val="center"/>
          </w:tcPr>
          <w:p w14:paraId="634C4940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连锁保护装置是否进行可靠性试验</w:t>
            </w:r>
          </w:p>
        </w:tc>
        <w:tc>
          <w:tcPr>
            <w:tcW w:w="2764" w:type="dxa"/>
            <w:vAlign w:val="center"/>
          </w:tcPr>
          <w:p w14:paraId="00A31078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0ABB7482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54715972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7A026381" w14:textId="77777777">
        <w:trPr>
          <w:trHeight w:hRule="exact" w:val="567"/>
        </w:trPr>
        <w:tc>
          <w:tcPr>
            <w:tcW w:w="648" w:type="dxa"/>
            <w:vAlign w:val="center"/>
          </w:tcPr>
          <w:p w14:paraId="4BA3D679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  <w:tc>
          <w:tcPr>
            <w:tcW w:w="4796" w:type="dxa"/>
            <w:vAlign w:val="center"/>
          </w:tcPr>
          <w:p w14:paraId="6767B9A5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是否对水（介）质定期化验分析</w:t>
            </w:r>
          </w:p>
        </w:tc>
        <w:tc>
          <w:tcPr>
            <w:tcW w:w="2764" w:type="dxa"/>
            <w:vAlign w:val="center"/>
          </w:tcPr>
          <w:p w14:paraId="1149D90B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59183643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10E69C2F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12447180" w14:textId="77777777">
        <w:trPr>
          <w:trHeight w:hRule="exact" w:val="567"/>
        </w:trPr>
        <w:tc>
          <w:tcPr>
            <w:tcW w:w="648" w:type="dxa"/>
            <w:vAlign w:val="center"/>
          </w:tcPr>
          <w:p w14:paraId="48B0410D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4796" w:type="dxa"/>
            <w:vAlign w:val="center"/>
          </w:tcPr>
          <w:p w14:paraId="2CBC6CDC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是否根据水汽品质进行排污调整</w:t>
            </w:r>
          </w:p>
        </w:tc>
        <w:tc>
          <w:tcPr>
            <w:tcW w:w="2764" w:type="dxa"/>
            <w:vAlign w:val="center"/>
          </w:tcPr>
          <w:p w14:paraId="53A9054B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163CF221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3B21945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6871932B" w14:textId="77777777">
        <w:trPr>
          <w:trHeight w:hRule="exact" w:val="567"/>
        </w:trPr>
        <w:tc>
          <w:tcPr>
            <w:tcW w:w="648" w:type="dxa"/>
            <w:vAlign w:val="center"/>
          </w:tcPr>
          <w:p w14:paraId="66C2EF33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4796" w:type="dxa"/>
            <w:vAlign w:val="center"/>
          </w:tcPr>
          <w:p w14:paraId="5F5F5E1A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水封管是否堵塞</w:t>
            </w:r>
          </w:p>
        </w:tc>
        <w:tc>
          <w:tcPr>
            <w:tcW w:w="2764" w:type="dxa"/>
            <w:vAlign w:val="center"/>
          </w:tcPr>
          <w:p w14:paraId="68A9FED5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5CA22717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53C284E8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7EE0FF6F" w14:textId="77777777">
        <w:trPr>
          <w:trHeight w:hRule="exact" w:val="1333"/>
        </w:trPr>
        <w:tc>
          <w:tcPr>
            <w:tcW w:w="648" w:type="dxa"/>
            <w:vAlign w:val="center"/>
          </w:tcPr>
          <w:p w14:paraId="6827BF1F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4796" w:type="dxa"/>
            <w:vAlign w:val="center"/>
          </w:tcPr>
          <w:p w14:paraId="57DBF4AF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锅炉承压部件是否在运行中出现裂纹、过热、变形、泄露等影响安全的缺陷</w:t>
            </w:r>
          </w:p>
        </w:tc>
        <w:tc>
          <w:tcPr>
            <w:tcW w:w="2764" w:type="dxa"/>
            <w:vAlign w:val="center"/>
          </w:tcPr>
          <w:p w14:paraId="2C46B10C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2F02DA2C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1B78A866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36F5C" w14:paraId="79E19DC2" w14:textId="77777777">
        <w:trPr>
          <w:trHeight w:hRule="exact" w:val="567"/>
        </w:trPr>
        <w:tc>
          <w:tcPr>
            <w:tcW w:w="648" w:type="dxa"/>
            <w:vAlign w:val="center"/>
          </w:tcPr>
          <w:p w14:paraId="18B42FE0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16</w:t>
            </w:r>
          </w:p>
        </w:tc>
        <w:tc>
          <w:tcPr>
            <w:tcW w:w="4796" w:type="dxa"/>
            <w:vAlign w:val="center"/>
          </w:tcPr>
          <w:p w14:paraId="539D633D" w14:textId="77777777" w:rsidR="00536F5C" w:rsidRDefault="009B3A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其他异常情况</w:t>
            </w:r>
          </w:p>
        </w:tc>
        <w:tc>
          <w:tcPr>
            <w:tcW w:w="2764" w:type="dxa"/>
            <w:vAlign w:val="center"/>
          </w:tcPr>
          <w:p w14:paraId="57F50435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 w14:paraId="6DAF586B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 w14:paraId="7ADFE1AD" w14:textId="77777777" w:rsidR="00536F5C" w:rsidRDefault="00536F5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F6E1BAD" w14:textId="77777777" w:rsidR="00536F5C" w:rsidRDefault="00536F5C"/>
    <w:p w14:paraId="1E28B3F6" w14:textId="77777777" w:rsidR="00536F5C" w:rsidRDefault="00536F5C"/>
    <w:sectPr w:rsidR="00536F5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AC4B4" w14:textId="77777777" w:rsidR="009B3A73" w:rsidRDefault="009B3A73" w:rsidP="009B3A73">
      <w:r>
        <w:separator/>
      </w:r>
    </w:p>
  </w:endnote>
  <w:endnote w:type="continuationSeparator" w:id="0">
    <w:p w14:paraId="73F45EA2" w14:textId="77777777" w:rsidR="009B3A73" w:rsidRDefault="009B3A73" w:rsidP="009B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1FE4" w14:textId="77777777" w:rsidR="009B3A73" w:rsidRDefault="009B3A73" w:rsidP="009B3A73">
      <w:r>
        <w:separator/>
      </w:r>
    </w:p>
  </w:footnote>
  <w:footnote w:type="continuationSeparator" w:id="0">
    <w:p w14:paraId="17843476" w14:textId="77777777" w:rsidR="009B3A73" w:rsidRDefault="009B3A73" w:rsidP="009B3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DB51969"/>
    <w:rsid w:val="00536F5C"/>
    <w:rsid w:val="009B3A73"/>
    <w:rsid w:val="18FA60CD"/>
    <w:rsid w:val="1DB51969"/>
    <w:rsid w:val="654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6D27C"/>
  <w15:docId w15:val="{DFABC53F-D176-4D5C-B832-36F4AB01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B3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B3A7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B3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B3A7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295</Words>
  <Characters>302</Characters>
  <Application>Microsoft Office Word</Application>
  <DocSecurity>0</DocSecurity>
  <Lines>94</Lines>
  <Paragraphs>39</Paragraphs>
  <ScaleCrop>false</ScaleCrop>
  <Manager>海天网络VX9517534</Manager>
  <Company>海天网络VX9517534</Company>
  <LinksUpToDate>false</LinksUpToDate>
  <CharactersWithSpaces>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2023-04-13T07:03:00Z</dcterms:created>
  <dcterms:modified xsi:type="dcterms:W3CDTF">2023-04-14T08:49:00Z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7D625BDAA36049E5B14F0AE9B3DE0FEB_11</vt:lpwstr>
  </property>
</Properties>
</file>